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02334D" w14:paraId="3BDC056A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27A549C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แนวทางการใช้งานอินเทอร์เน็ตของสรรพสิ่งในระบบการผลิต </w:t>
            </w:r>
          </w:p>
          <w:p w14:paraId="5A0CE5E2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IoT Approaches to Manufacturing System</w:t>
            </w:r>
          </w:p>
        </w:tc>
      </w:tr>
      <w:tr w:rsidR="0002334D" w14:paraId="61CC8D8C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2C88615" w14:textId="1D78C79A" w:rsidR="0002334D" w:rsidRDefault="0002334D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463DFE" w:rsidRPr="00463DFE">
              <w:rPr>
                <w:rFonts w:ascii="TH Krub" w:hAnsi="TH Krub" w:cs="TH Krub" w:hint="cs"/>
                <w:b/>
                <w:bCs/>
                <w:color w:val="FF0000"/>
                <w:sz w:val="32"/>
                <w:szCs w:val="32"/>
                <w:cs/>
              </w:rPr>
              <w:t>วราสิริ ลิ้มประเสริฐ</w:t>
            </w:r>
          </w:p>
        </w:tc>
      </w:tr>
    </w:tbl>
    <w:p w14:paraId="7F5F1D5B" w14:textId="77777777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12"/>
          <w:szCs w:val="12"/>
          <w:highlight w:val="green"/>
        </w:rPr>
      </w:pPr>
    </w:p>
    <w:p w14:paraId="7EF639AB" w14:textId="19F53A94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28"/>
          <w:highlight w:val="green"/>
        </w:rPr>
      </w:pPr>
      <w:r>
        <w:rPr>
          <w:rFonts w:ascii="TH Krub" w:hAnsi="TH Krub" w:cs="TH Krub"/>
          <w:b/>
          <w:bCs/>
          <w:sz w:val="28"/>
          <w:highlight w:val="green"/>
        </w:rPr>
        <w:t xml:space="preserve">3/3. </w:t>
      </w:r>
      <w:r>
        <w:rPr>
          <w:rFonts w:ascii="TH Krub" w:hAnsi="TH Krub" w:cs="TH Krub" w:hint="cs"/>
          <w:b/>
          <w:bCs/>
          <w:sz w:val="28"/>
          <w:highlight w:val="green"/>
          <w:cs/>
        </w:rPr>
        <w:t>คำถามท้ายบทเพื่อทดสอบความเข้าใจ</w:t>
      </w:r>
    </w:p>
    <w:p w14:paraId="470F6103" w14:textId="77777777" w:rsidR="0002334D" w:rsidRDefault="0002334D" w:rsidP="0002334D">
      <w:pPr>
        <w:spacing w:after="0" w:line="240" w:lineRule="auto"/>
        <w:rPr>
          <w:rFonts w:ascii="TH Krub" w:hAnsi="TH Krub" w:cs="TH Krub"/>
          <w:sz w:val="12"/>
          <w:szCs w:val="12"/>
        </w:rPr>
      </w:pPr>
    </w:p>
    <w:p w14:paraId="34098EBA" w14:textId="231E9449" w:rsidR="0002334D" w:rsidRDefault="0002334D" w:rsidP="0002334D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Quiz_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01 – 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4 External LED Control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1EF63C16" w14:textId="77777777" w:rsidTr="00C56DF8">
        <w:tc>
          <w:tcPr>
            <w:tcW w:w="9350" w:type="dxa"/>
          </w:tcPr>
          <w:p w14:paraId="76686BA3" w14:textId="283319EB" w:rsidR="006D06F0" w:rsidRDefault="00C56DF8" w:rsidP="00C56DF8">
            <w:pPr>
              <w:spacing w:before="120" w:after="120"/>
            </w:pPr>
            <w:r>
              <w:object w:dxaOrig="4320" w:dyaOrig="4086" w14:anchorId="3E1799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2.8pt;height:151.8pt" o:ole="">
                  <v:imagedata r:id="rId7" o:title=""/>
                </v:shape>
                <o:OLEObject Type="Embed" ProgID="PBrush" ShapeID="_x0000_i1025" DrawAspect="Content" ObjectID="_1711786034" r:id="rId8"/>
              </w:object>
            </w:r>
          </w:p>
        </w:tc>
      </w:tr>
      <w:tr w:rsidR="00414B2B" w14:paraId="2C7C408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099B78F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3D8ACBE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35C40F46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414B2B" w14:paraId="5BAA67A5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0BDC7E5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2AF7B62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56FB69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01F9D13F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4C50171" w14:textId="5D96EC73" w:rsidR="006D06F0" w:rsidRDefault="006D06F0" w:rsidP="006D06F0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Quiz_302 – DHT22 + 4 LED + 2 Switch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21D29EA3" w14:textId="77777777" w:rsidTr="00C56DF8">
        <w:tc>
          <w:tcPr>
            <w:tcW w:w="9350" w:type="dxa"/>
          </w:tcPr>
          <w:p w14:paraId="046D8D06" w14:textId="77777777" w:rsidR="006D06F0" w:rsidRDefault="006D06F0" w:rsidP="00C56DF8">
            <w:pPr>
              <w:spacing w:before="120" w:after="120"/>
            </w:pPr>
          </w:p>
          <w:p w14:paraId="290E39F8" w14:textId="537FC1DC" w:rsidR="006D06F0" w:rsidRDefault="00C56DF8" w:rsidP="00C56DF8">
            <w:pPr>
              <w:spacing w:before="120" w:after="120"/>
            </w:pPr>
            <w:r w:rsidRPr="004C57C3">
              <w:object w:dxaOrig="3305" w:dyaOrig="4320" w14:anchorId="621CBA2F">
                <v:shape id="_x0000_i1026" type="#_x0000_t75" style="width:225pt;height:141pt" o:ole="">
                  <v:imagedata r:id="rId9" o:title=""/>
                </v:shape>
                <o:OLEObject Type="Embed" ProgID="PBrush" ShapeID="_x0000_i1026" DrawAspect="Content" ObjectID="_1711786035" r:id="rId10"/>
              </w:object>
            </w:r>
          </w:p>
        </w:tc>
      </w:tr>
      <w:tr w:rsidR="00414B2B" w14:paraId="263DB67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7DD0CB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75AD462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288E49AD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414B2B" w14:paraId="33BB4E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368BA2F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4FC4A81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B20709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25E77E2D" w14:textId="77777777" w:rsidR="00FC6C3D" w:rsidRDefault="00FC6C3D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16330B38" w14:textId="63E366B1" w:rsidR="006E21C7" w:rsidRDefault="006D06F0" w:rsidP="006E21C7">
      <w:pPr>
        <w:spacing w:after="0" w:line="240" w:lineRule="auto"/>
        <w:rPr>
          <w:rFonts w:ascii="TH Krub" w:hAnsi="TH Krub" w:cs="TH Krub"/>
          <w:sz w:val="28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Quiz_303 – </w:t>
      </w:r>
      <w:r w:rsidR="006E21C7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Social Alert</w:t>
      </w:r>
    </w:p>
    <w:p w14:paraId="3F4233E4" w14:textId="7DBC8C75" w:rsidR="006E21C7" w:rsidRDefault="006E21C7" w:rsidP="006E21C7">
      <w:pPr>
        <w:spacing w:after="0" w:line="240" w:lineRule="auto"/>
        <w:ind w:right="-900" w:firstLine="360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>ทดสอบการส่งข้อมูลไป</w:t>
      </w:r>
      <w:r>
        <w:rPr>
          <w:rFonts w:ascii="TH Krub" w:hAnsi="TH Krub" w:cs="TH Krub"/>
          <w:sz w:val="28"/>
        </w:rPr>
        <w:t xml:space="preserve"> </w:t>
      </w:r>
      <w:r w:rsidR="00B75E2C">
        <w:rPr>
          <w:rFonts w:ascii="TH Krub" w:hAnsi="TH Krub" w:cs="TH Krub"/>
          <w:sz w:val="28"/>
        </w:rPr>
        <w:sym w:font="Wingdings" w:char="F0FE"/>
      </w:r>
      <w:r w:rsidR="00B75E2C">
        <w:rPr>
          <w:rFonts w:ascii="TH Krub" w:hAnsi="TH Krub" w:cs="TH Krub"/>
          <w:sz w:val="28"/>
        </w:rPr>
        <w:t xml:space="preserve"> </w:t>
      </w:r>
      <w:bookmarkStart w:id="0" w:name="_GoBack"/>
      <w:bookmarkEnd w:id="0"/>
      <w:r>
        <w:rPr>
          <w:rFonts w:ascii="TH Krub" w:hAnsi="TH Krub" w:cs="TH Krub"/>
          <w:sz w:val="28"/>
        </w:rPr>
        <w:t xml:space="preserve">LINE </w:t>
      </w:r>
      <w:r>
        <w:rPr>
          <w:rFonts w:ascii="TH Krub" w:hAnsi="TH Krub" w:cs="TH Krub" w:hint="cs"/>
          <w:sz w:val="28"/>
          <w:cs/>
        </w:rPr>
        <w:t xml:space="preserve">สำหรับสวิตซ์กด </w:t>
      </w:r>
      <w:r>
        <w:rPr>
          <w:rFonts w:ascii="TH Krub" w:hAnsi="TH Krub" w:cs="TH Krub"/>
          <w:sz w:val="28"/>
        </w:rPr>
        <w:t xml:space="preserve">3 </w:t>
      </w:r>
      <w:r>
        <w:rPr>
          <w:rFonts w:ascii="TH Krub" w:hAnsi="TH Krub" w:cs="TH Krub" w:hint="cs"/>
          <w:sz w:val="28"/>
          <w:cs/>
        </w:rPr>
        <w:t>ตัว</w:t>
      </w:r>
    </w:p>
    <w:p w14:paraId="0EF7FF56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B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“Door Open Alarm”</w:t>
      </w:r>
    </w:p>
    <w:p w14:paraId="5B0B4C60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C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“Intruders Alarm”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E21C7" w14:paraId="024E3E51" w14:textId="77777777" w:rsidTr="00C56DF8">
        <w:tc>
          <w:tcPr>
            <w:tcW w:w="9350" w:type="dxa"/>
          </w:tcPr>
          <w:p w14:paraId="1E92D6FC" w14:textId="07A96369" w:rsidR="006E21C7" w:rsidRDefault="00FC6C3D" w:rsidP="00C56DF8">
            <w:pPr>
              <w:spacing w:before="120" w:after="120"/>
              <w:jc w:val="center"/>
            </w:pPr>
            <w:r>
              <w:object w:dxaOrig="12600" w:dyaOrig="5565" w14:anchorId="138A8737">
                <v:shape id="_x0000_i1027" type="#_x0000_t75" style="width:268.2pt;height:120pt" o:ole="">
                  <v:imagedata r:id="rId11" o:title=""/>
                </v:shape>
                <o:OLEObject Type="Embed" ProgID="PBrush" ShapeID="_x0000_i1027" DrawAspect="Content" ObjectID="_1711786036" r:id="rId12"/>
              </w:object>
            </w:r>
          </w:p>
        </w:tc>
      </w:tr>
      <w:tr w:rsidR="00414B2B" w14:paraId="3D39713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50FAB688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bookmarkStart w:id="1" w:name="_Hlk76313299"/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277BBA3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785672B6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2A9E00B2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50A37A7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  <w:tr w:rsidR="00414B2B" w14:paraId="55C83AEA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34E87B20" w14:textId="79ED591B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</w:tc>
      </w:tr>
      <w:bookmarkEnd w:id="1"/>
    </w:tbl>
    <w:p w14:paraId="0A39D459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076013FF" w14:textId="3E48CEFF" w:rsidR="00C56DF8" w:rsidRDefault="00C56DF8" w:rsidP="00C56DF8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Quiz_304 – Data Logger and Social Alarm</w:t>
      </w:r>
    </w:p>
    <w:p w14:paraId="0BEBE3FF" w14:textId="77777777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ส่งข้อมูลอุณหภูมิไปยัง </w:t>
      </w:r>
      <w:r w:rsidRPr="000C7F5D">
        <w:rPr>
          <w:rFonts w:ascii="TH Krub" w:hAnsi="TH Krub" w:cs="TH Krub"/>
          <w:sz w:val="28"/>
        </w:rPr>
        <w:t>Google Spreadsheet (</w:t>
      </w:r>
      <w:r w:rsidRPr="000C7F5D">
        <w:rPr>
          <w:rFonts w:ascii="TH Krub" w:hAnsi="TH Krub" w:cs="TH Krub"/>
          <w:sz w:val="28"/>
          <w:cs/>
        </w:rPr>
        <w:t xml:space="preserve">ทำแล้วในข้อ </w:t>
      </w:r>
      <w:r w:rsidRPr="000C7F5D">
        <w:rPr>
          <w:rFonts w:ascii="TH Krub" w:hAnsi="TH Krub" w:cs="TH Krub"/>
          <w:sz w:val="28"/>
        </w:rPr>
        <w:t>Q</w:t>
      </w:r>
      <w:r>
        <w:rPr>
          <w:rFonts w:ascii="TH Krub" w:hAnsi="TH Krub" w:cs="TH Krub"/>
          <w:sz w:val="28"/>
        </w:rPr>
        <w:t>B4</w:t>
      </w:r>
      <w:r w:rsidRPr="000C7F5D">
        <w:rPr>
          <w:rFonts w:ascii="TH Krub" w:hAnsi="TH Krub" w:cs="TH Krub"/>
          <w:sz w:val="28"/>
        </w:rPr>
        <w:t>)</w:t>
      </w:r>
    </w:p>
    <w:p w14:paraId="7396769D" w14:textId="402E0321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หากอุณหภูมิที่อ่านได้เกิน </w:t>
      </w:r>
      <w:r w:rsidRPr="000C7F5D">
        <w:rPr>
          <w:rFonts w:ascii="TH Krub" w:hAnsi="TH Krub" w:cs="TH Krub"/>
          <w:sz w:val="28"/>
        </w:rPr>
        <w:t xml:space="preserve">28’C </w:t>
      </w:r>
      <w:r w:rsidRPr="000C7F5D">
        <w:rPr>
          <w:rFonts w:ascii="TH Krub" w:hAnsi="TH Krub" w:cs="TH Krub"/>
          <w:sz w:val="28"/>
          <w:cs/>
        </w:rPr>
        <w:t>ให้แจ้งเตือนผ่าน</w:t>
      </w:r>
      <w:r w:rsidRPr="00B75E2C">
        <w:rPr>
          <w:rFonts w:ascii="TH Krub" w:hAnsi="TH Krub" w:cs="TH Krub"/>
          <w:b/>
          <w:bCs/>
          <w:color w:val="FF0000"/>
          <w:sz w:val="28"/>
          <w:u w:val="single"/>
          <w:cs/>
        </w:rPr>
        <w:t xml:space="preserve"> </w:t>
      </w:r>
      <w:r w:rsidR="00B75E2C" w:rsidRPr="00B75E2C">
        <w:rPr>
          <w:rFonts w:ascii="TH Krub" w:hAnsi="TH Krub" w:cs="TH Krub"/>
          <w:b/>
          <w:bCs/>
          <w:color w:val="FF0000"/>
          <w:sz w:val="28"/>
          <w:u w:val="single"/>
        </w:rPr>
        <w:t>LINE</w:t>
      </w:r>
      <w:r w:rsidRPr="00B75E2C">
        <w:rPr>
          <w:rFonts w:ascii="TH Krub" w:hAnsi="TH Krub" w:cs="TH Krub"/>
          <w:b/>
          <w:bCs/>
          <w:color w:val="FF0000"/>
          <w:sz w:val="28"/>
          <w:u w:val="single"/>
        </w:rPr>
        <w:t xml:space="preserve"> </w:t>
      </w:r>
      <w:r>
        <w:rPr>
          <w:rFonts w:ascii="TH Krub" w:hAnsi="TH Krub" w:cs="TH Krub" w:hint="cs"/>
          <w:sz w:val="28"/>
          <w:cs/>
        </w:rPr>
        <w:t>และ</w:t>
      </w:r>
      <w:r w:rsidRPr="000C7F5D">
        <w:rPr>
          <w:rFonts w:ascii="TH Krub" w:hAnsi="TH Krub" w:cs="TH Krub"/>
          <w:sz w:val="28"/>
          <w:cs/>
        </w:rPr>
        <w:t>บอกด้วยว่าอุณหภูมิเท่าใด</w:t>
      </w:r>
    </w:p>
    <w:p w14:paraId="6E516217" w14:textId="13B38B46" w:rsidR="00C56DF8" w:rsidRPr="000C7F5D" w:rsidRDefault="00C56DF8" w:rsidP="00C56DF8">
      <w:pPr>
        <w:spacing w:after="0" w:line="240" w:lineRule="auto"/>
        <w:ind w:right="-694" w:firstLine="720"/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SMS,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Page,</w:t>
      </w:r>
      <w:r w:rsidRPr="000E15A7"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Massager,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Twitter, </w:t>
      </w:r>
      <w:r>
        <w:rPr>
          <w:rFonts w:ascii="TH Krub" w:hAnsi="TH Krub" w:cs="TH Krub"/>
          <w:sz w:val="28"/>
        </w:rPr>
        <w:sym w:font="Wingdings" w:char="F0FE"/>
      </w:r>
      <w:r>
        <w:rPr>
          <w:rFonts w:ascii="TH Krub" w:hAnsi="TH Krub" w:cs="TH Krub"/>
          <w:sz w:val="28"/>
        </w:rPr>
        <w:t xml:space="preserve"> LINE</w:t>
      </w:r>
    </w:p>
    <w:p w14:paraId="432CEC57" w14:textId="77777777" w:rsidR="00C56DF8" w:rsidRDefault="00C56DF8" w:rsidP="00C56DF8">
      <w:pPr>
        <w:numPr>
          <w:ilvl w:val="0"/>
          <w:numId w:val="12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แสดงอุณหภูมิที่ </w:t>
      </w:r>
      <w:r w:rsidRPr="000C7F5D">
        <w:rPr>
          <w:rFonts w:ascii="TH Krub" w:hAnsi="TH Krub" w:cs="TH Krub"/>
          <w:sz w:val="28"/>
        </w:rPr>
        <w:t>7_Segment Display</w:t>
      </w:r>
      <w:r>
        <w:rPr>
          <w:rFonts w:ascii="TH Krub" w:hAnsi="TH Krub" w:cs="TH Krub"/>
          <w:sz w:val="28"/>
        </w:rPr>
        <w:t xml:space="preserve"> TM1638 Board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56DF8" w14:paraId="45E6FF09" w14:textId="77777777" w:rsidTr="00C56DF8">
        <w:tc>
          <w:tcPr>
            <w:tcW w:w="9350" w:type="dxa"/>
          </w:tcPr>
          <w:p w14:paraId="2D73934F" w14:textId="77777777" w:rsidR="00C56DF8" w:rsidRDefault="00C56DF8" w:rsidP="00C56DF8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sz w:val="28"/>
                <w:highlight w:val="green"/>
              </w:rPr>
            </w:pPr>
            <w:r>
              <w:object w:dxaOrig="4320" w:dyaOrig="1364" w14:anchorId="5C461352">
                <v:shape id="_x0000_i1028" type="#_x0000_t75" style="width:438pt;height:136.2pt" o:ole="">
                  <v:imagedata r:id="rId13" o:title=""/>
                </v:shape>
                <o:OLEObject Type="Embed" ProgID="PBrush" ShapeID="_x0000_i1028" DrawAspect="Content" ObjectID="_1711786037" r:id="rId14"/>
              </w:object>
            </w:r>
          </w:p>
        </w:tc>
      </w:tr>
      <w:tr w:rsidR="00414B2B" w14:paraId="26473F08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216F87A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bookmarkStart w:id="2" w:name="_Hlk76313477"/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2B295EF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649E02A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6957F8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D2CC394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  <w:tr w:rsidR="00414B2B" w14:paraId="6B9AD04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6ED7E5E1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</w:tc>
      </w:tr>
      <w:bookmarkEnd w:id="2"/>
    </w:tbl>
    <w:p w14:paraId="3718D768" w14:textId="77777777" w:rsidR="006D06F0" w:rsidRPr="00FA0826" w:rsidRDefault="006D06F0" w:rsidP="00954C19"/>
    <w:sectPr w:rsidR="006D06F0" w:rsidRPr="00FA0826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063143" w14:textId="77777777" w:rsidR="001B1CF2" w:rsidRDefault="001B1CF2" w:rsidP="00A471F7">
      <w:pPr>
        <w:spacing w:after="0" w:line="240" w:lineRule="auto"/>
      </w:pPr>
      <w:r>
        <w:separator/>
      </w:r>
    </w:p>
  </w:endnote>
  <w:endnote w:type="continuationSeparator" w:id="0">
    <w:p w14:paraId="186E9898" w14:textId="77777777" w:rsidR="001B1CF2" w:rsidRDefault="001B1CF2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90204"/>
    <w:charset w:val="00"/>
    <w:family w:val="swiss"/>
    <w:pitch w:val="variable"/>
    <w:sig w:usb0="0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panose1 w:val="020005060400000200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F69065" w14:textId="77777777" w:rsidR="001B1CF2" w:rsidRDefault="001B1CF2" w:rsidP="00A471F7">
      <w:pPr>
        <w:spacing w:after="0" w:line="240" w:lineRule="auto"/>
      </w:pPr>
      <w:r>
        <w:separator/>
      </w:r>
    </w:p>
  </w:footnote>
  <w:footnote w:type="continuationSeparator" w:id="0">
    <w:p w14:paraId="5C8FFDA2" w14:textId="77777777" w:rsidR="001B1CF2" w:rsidRDefault="001B1CF2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18336367"/>
      <w:docPartObj>
        <w:docPartGallery w:val="Page Numbers (Top of Page)"/>
        <w:docPartUnique/>
      </w:docPartObj>
    </w:sdtPr>
    <w:sdtEndPr/>
    <w:sdtContent>
      <w:p w14:paraId="347002ED" w14:textId="795FFA4F" w:rsidR="006D06F0" w:rsidRDefault="006D06F0">
        <w:pPr>
          <w:pStyle w:val="Header"/>
          <w:jc w:val="right"/>
        </w:pPr>
        <w:r w:rsidRPr="00A471F7">
          <w:t>TN07-002 --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6D06F0" w:rsidRDefault="006D06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4265"/>
    <w:multiLevelType w:val="hybridMultilevel"/>
    <w:tmpl w:val="33440B8C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94478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3" w15:restartNumberingAfterBreak="0">
    <w:nsid w:val="15A92D5B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4" w15:restartNumberingAfterBreak="0">
    <w:nsid w:val="21481067"/>
    <w:multiLevelType w:val="hybridMultilevel"/>
    <w:tmpl w:val="F868682C"/>
    <w:lvl w:ilvl="0" w:tplc="04090001">
      <w:start w:val="1"/>
      <w:numFmt w:val="bullet"/>
      <w:lvlText w:val=""/>
      <w:lvlJc w:val="left"/>
      <w:pPr>
        <w:tabs>
          <w:tab w:val="num" w:pos="1035"/>
        </w:tabs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55"/>
        </w:tabs>
        <w:ind w:left="175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75"/>
        </w:tabs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95"/>
        </w:tabs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15"/>
        </w:tabs>
        <w:ind w:left="391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35"/>
        </w:tabs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55"/>
        </w:tabs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75"/>
        </w:tabs>
        <w:ind w:left="607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95"/>
        </w:tabs>
        <w:ind w:left="6795" w:hanging="360"/>
      </w:pPr>
      <w:rPr>
        <w:rFonts w:ascii="Wingdings" w:hAnsi="Wingdings" w:hint="default"/>
      </w:rPr>
    </w:lvl>
  </w:abstractNum>
  <w:abstractNum w:abstractNumId="5" w15:restartNumberingAfterBreak="0">
    <w:nsid w:val="227C2552"/>
    <w:multiLevelType w:val="hybridMultilevel"/>
    <w:tmpl w:val="FD2E98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7676D"/>
    <w:multiLevelType w:val="multilevel"/>
    <w:tmpl w:val="899CB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7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04B45"/>
    <w:multiLevelType w:val="hybridMultilevel"/>
    <w:tmpl w:val="758861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1355F5"/>
    <w:multiLevelType w:val="hybridMultilevel"/>
    <w:tmpl w:val="F9280C1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9E1A68"/>
    <w:multiLevelType w:val="multilevel"/>
    <w:tmpl w:val="7E6A1BA4"/>
    <w:lvl w:ilvl="0">
      <w:start w:val="4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2" w15:restartNumberingAfterBreak="0">
    <w:nsid w:val="4DD645A2"/>
    <w:multiLevelType w:val="hybridMultilevel"/>
    <w:tmpl w:val="8F64870E"/>
    <w:lvl w:ilvl="0" w:tplc="B90ECC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C27AC"/>
    <w:multiLevelType w:val="hybridMultilevel"/>
    <w:tmpl w:val="3D067334"/>
    <w:lvl w:ilvl="0" w:tplc="24F41D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9"/>
  </w:num>
  <w:num w:numId="5">
    <w:abstractNumId w:val="14"/>
  </w:num>
  <w:num w:numId="6">
    <w:abstractNumId w:val="12"/>
  </w:num>
  <w:num w:numId="7">
    <w:abstractNumId w:val="10"/>
  </w:num>
  <w:num w:numId="8">
    <w:abstractNumId w:val="4"/>
  </w:num>
  <w:num w:numId="9">
    <w:abstractNumId w:val="8"/>
  </w:num>
  <w:num w:numId="10">
    <w:abstractNumId w:val="13"/>
  </w:num>
  <w:num w:numId="11">
    <w:abstractNumId w:val="11"/>
  </w:num>
  <w:num w:numId="12">
    <w:abstractNumId w:val="5"/>
  </w:num>
  <w:num w:numId="13">
    <w:abstractNumId w:val="6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2334D"/>
    <w:rsid w:val="00121AE9"/>
    <w:rsid w:val="001B1CF2"/>
    <w:rsid w:val="001B5477"/>
    <w:rsid w:val="0026718A"/>
    <w:rsid w:val="002C389A"/>
    <w:rsid w:val="003D1B4E"/>
    <w:rsid w:val="00414B2B"/>
    <w:rsid w:val="00425375"/>
    <w:rsid w:val="00437777"/>
    <w:rsid w:val="004627AA"/>
    <w:rsid w:val="00463DFE"/>
    <w:rsid w:val="005677BD"/>
    <w:rsid w:val="0062167B"/>
    <w:rsid w:val="006304C0"/>
    <w:rsid w:val="006D06F0"/>
    <w:rsid w:val="006E21C7"/>
    <w:rsid w:val="007C5048"/>
    <w:rsid w:val="007E2157"/>
    <w:rsid w:val="007E7655"/>
    <w:rsid w:val="00831002"/>
    <w:rsid w:val="00954C19"/>
    <w:rsid w:val="0098136A"/>
    <w:rsid w:val="00A1565E"/>
    <w:rsid w:val="00A471F7"/>
    <w:rsid w:val="00AC0F81"/>
    <w:rsid w:val="00B75E2C"/>
    <w:rsid w:val="00B87694"/>
    <w:rsid w:val="00BE362A"/>
    <w:rsid w:val="00C17373"/>
    <w:rsid w:val="00C56DF8"/>
    <w:rsid w:val="00C736F8"/>
    <w:rsid w:val="00C910B5"/>
    <w:rsid w:val="00D1456E"/>
    <w:rsid w:val="00EA4D24"/>
    <w:rsid w:val="00F30817"/>
    <w:rsid w:val="00FA0826"/>
    <w:rsid w:val="00FC3C1A"/>
    <w:rsid w:val="00FC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1F7"/>
  </w:style>
  <w:style w:type="paragraph" w:styleId="Footer">
    <w:name w:val="footer"/>
    <w:basedOn w:val="Normal"/>
    <w:link w:val="Foot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1F7"/>
  </w:style>
  <w:style w:type="paragraph" w:styleId="ListParagraph">
    <w:name w:val="List Paragraph"/>
    <w:basedOn w:val="Normal"/>
    <w:uiPriority w:val="34"/>
    <w:qFormat/>
    <w:rsid w:val="002C389A"/>
    <w:pPr>
      <w:spacing w:after="0" w:line="240" w:lineRule="auto"/>
      <w:ind w:left="720"/>
    </w:pPr>
    <w:rPr>
      <w:rFonts w:ascii="Times New Roman" w:eastAsia="Times New Roman" w:hAnsi="Times New Roman" w:cs="Angsana New"/>
      <w:sz w:val="24"/>
      <w:szCs w:val="30"/>
    </w:rPr>
  </w:style>
  <w:style w:type="character" w:styleId="Hyperlink">
    <w:name w:val="Hyperlink"/>
    <w:rsid w:val="002C389A"/>
    <w:rPr>
      <w:color w:val="0000FF"/>
      <w:u w:val="single"/>
    </w:rPr>
  </w:style>
  <w:style w:type="character" w:styleId="Strong">
    <w:name w:val="Strong"/>
    <w:basedOn w:val="DefaultParagraphFont"/>
    <w:qFormat/>
    <w:rsid w:val="002C389A"/>
    <w:rPr>
      <w:b/>
      <w:bCs/>
    </w:rPr>
  </w:style>
  <w:style w:type="character" w:customStyle="1" w:styleId="apple-converted-space">
    <w:name w:val="apple-converted-space"/>
    <w:basedOn w:val="DefaultParagraphFont"/>
    <w:rsid w:val="002C389A"/>
  </w:style>
  <w:style w:type="character" w:styleId="Emphasis">
    <w:name w:val="Emphasis"/>
    <w:basedOn w:val="DefaultParagraphFont"/>
    <w:qFormat/>
    <w:rsid w:val="002C389A"/>
    <w:rPr>
      <w:i/>
      <w:iCs/>
    </w:rPr>
  </w:style>
  <w:style w:type="character" w:customStyle="1" w:styleId="expandable-inputcurl-update">
    <w:name w:val="expandable-input curl-update"/>
    <w:basedOn w:val="DefaultParagraphFont"/>
    <w:rsid w:val="002C389A"/>
  </w:style>
  <w:style w:type="paragraph" w:styleId="BalloonText">
    <w:name w:val="Balloon Text"/>
    <w:basedOn w:val="Normal"/>
    <w:link w:val="BalloonTextChar"/>
    <w:uiPriority w:val="99"/>
    <w:semiHidden/>
    <w:unhideWhenUsed/>
    <w:rsid w:val="00A1565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65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1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ADMIN</cp:lastModifiedBy>
  <cp:revision>3</cp:revision>
  <cp:lastPrinted>2021-07-04T14:09:00Z</cp:lastPrinted>
  <dcterms:created xsi:type="dcterms:W3CDTF">2022-04-16T06:48:00Z</dcterms:created>
  <dcterms:modified xsi:type="dcterms:W3CDTF">2022-04-18T04:21:00Z</dcterms:modified>
</cp:coreProperties>
</file>